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一、在中华人民共和国境内依法注册的独立法人或非法人组织或自然人（提供中华人民共和国境内行政管理部门登记的主体资格证书（包括但不限于营业执照、事业单位法人证书、社会团体法人登记证书等））；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976"/>
        <w:gridCol w:w="2044"/>
        <w:gridCol w:w="766"/>
        <w:gridCol w:w="658"/>
        <w:gridCol w:w="882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72" w:type="pct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0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材质及工艺规格</w:t>
            </w:r>
          </w:p>
        </w:tc>
        <w:tc>
          <w:tcPr>
            <w:tcW w:w="44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38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5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含税单价限价（元）</w:t>
            </w:r>
          </w:p>
        </w:tc>
        <w:tc>
          <w:tcPr>
            <w:tcW w:w="515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含税总价报价（元）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项目招商册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A4成品  封面300g铜板双面  内页200g铜板，四色印刷，局部UV，封面覆膜，烫金48P以内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7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产品宣传册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A4成品  封面300g铜板双面，铜版纸、四色印刷，局部UV，封面覆膜，锁线装订、烫金，35p以内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产品宣传折页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铜版纸、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UV、起鼓、烫金成品尺寸：600*150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册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产品宣传背胶海报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半开，690*1380，四色印刷、覆膜、背胶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产品包装标贴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尺寸：120*200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不干胶纸、局部UV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LOGO贴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圆形，φ50、透明贴、印金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手提袋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尺寸:430*320*100、白牛皮纸、烫金、专色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72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易拉宝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中号（0.8*2m）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84" w:type="pct"/>
            <w:gridSpan w:val="6"/>
            <w:tcBorders>
              <w:top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CA55096"/>
    <w:rsid w:val="0D9756D8"/>
    <w:rsid w:val="13AA206A"/>
    <w:rsid w:val="16372E16"/>
    <w:rsid w:val="170220CE"/>
    <w:rsid w:val="1C7F397A"/>
    <w:rsid w:val="1CFC48EF"/>
    <w:rsid w:val="1D756E18"/>
    <w:rsid w:val="221516D3"/>
    <w:rsid w:val="22836D67"/>
    <w:rsid w:val="23B37FA0"/>
    <w:rsid w:val="26076B01"/>
    <w:rsid w:val="2B4674E4"/>
    <w:rsid w:val="2BDC7050"/>
    <w:rsid w:val="2CF47971"/>
    <w:rsid w:val="2E34016C"/>
    <w:rsid w:val="2F5A077C"/>
    <w:rsid w:val="32607A69"/>
    <w:rsid w:val="356B13C7"/>
    <w:rsid w:val="36477FB3"/>
    <w:rsid w:val="3BBF3AEE"/>
    <w:rsid w:val="3C9765FD"/>
    <w:rsid w:val="3F541717"/>
    <w:rsid w:val="40A0488C"/>
    <w:rsid w:val="431922A3"/>
    <w:rsid w:val="457219C0"/>
    <w:rsid w:val="46D76164"/>
    <w:rsid w:val="4A252DE4"/>
    <w:rsid w:val="4D8D4D74"/>
    <w:rsid w:val="51976674"/>
    <w:rsid w:val="52185886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  <w:style w:type="character" w:customStyle="1" w:styleId="38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2024-08-26T13:13:48Z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