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D7E3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7D2E41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在中华人民共和国境内依法注册的独立法人或非法人组织或自然人（提供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20878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22" w:type="dxa"/>
          </w:tcPr>
          <w:p w14:paraId="2670E2F3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3E5355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企业信誉：未被人民法院列为失信被执行人、重大税收违法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，提供信用中国（www.creditchina.gov.cn）截图，以网站查询结果为准（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如供应商为自然人，无需提供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失信主体查询截图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FF40F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DA3A396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4FA4869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BD80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D09AD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289AC64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127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C0CF8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451FB26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312E8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BDE6E7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2FC668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75DDBE64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709A5C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2DC6A6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FE9050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0990C9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3963264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7C9CF1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43ECE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0A2435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344C3DF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6996E97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C57087C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560DC3A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43E2AA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2B51C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48B26D3D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A5140E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3475D384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DEAB8E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679306DE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4F4E9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5193790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AF6464A"/>
          <w:p w14:paraId="1C16DFB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C2FC8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E9B668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12981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8D8AB82">
            <w:pPr>
              <w:jc w:val="center"/>
            </w:pPr>
          </w:p>
          <w:p w14:paraId="63F97F0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98801D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0D2D52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7CE342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5C8073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6FB88F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563100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55642F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07A100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F293E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A003D1B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1F9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03A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0436948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D69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B31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472B9AD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772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CE0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24D68E0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475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B42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ED771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713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06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3CF0D0D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DE67DF5">
      <w:pPr>
        <w:rPr>
          <w:rFonts w:hint="eastAsia" w:hAnsi="宋体"/>
          <w:sz w:val="24"/>
          <w:szCs w:val="21"/>
        </w:rPr>
      </w:pPr>
    </w:p>
    <w:p w14:paraId="6B72D91A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4D42C86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8BEF0C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F958EE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276395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五、《报价表》按要求填写完整。</w:t>
      </w:r>
    </w:p>
    <w:tbl>
      <w:tblPr>
        <w:tblStyle w:val="14"/>
        <w:tblW w:w="9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72"/>
        <w:gridCol w:w="878"/>
        <w:gridCol w:w="1248"/>
        <w:gridCol w:w="1248"/>
        <w:gridCol w:w="4013"/>
      </w:tblGrid>
      <w:tr w14:paraId="66AD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302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采购品类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0CB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0F3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2B2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单价报价（元）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4C2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总价报价（元）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02B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1C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47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惠普TG02-247rcn 台式电脑主机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EC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170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F83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EC5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1B2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（白色/ i7-14700F/ 2*8G2D DDR4/ 1TB SSD/ RTX4060 8G独显/ 350W电源/ WiFi6+BT5.3/ Win11Home/92mm风扇双热管塔式风冷/ 保修3-3-3, 含键盘、无线鼠标）</w:t>
            </w:r>
            <w:bookmarkStart w:id="0" w:name="_GoBack"/>
            <w:bookmarkEnd w:id="0"/>
          </w:p>
        </w:tc>
      </w:tr>
      <w:tr w14:paraId="3105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C3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惠普显示屏M27FQ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A96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6A7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340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D4C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8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A1F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4B7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惠普星Book Pro14 笔记本电脑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347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3FB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0F8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96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5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（Ultra 7-155H /14.0"/2.8K OLED 120Hz VRR/32G LPDDR5x 7467 MHz/1TB 4.0/UMA/Win11/AX211 Wifi6E 2*2+BT5.3/Backlit/5MP+IR/Sliver/1-1-0/EVO）</w:t>
            </w:r>
          </w:p>
        </w:tc>
      </w:tr>
      <w:tr w14:paraId="34A2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2BE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索尼ac7微单相机 一台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1F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C62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59C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240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8B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（黑色、5轴防抖，4K超高清视频，高速连拍，WI-FI，全画册幅有效像素2420万，3英寸液晶屏，侧翻屏，电子取景器，标准ISO感光度，连拍速度10/S ,锂离子电池，支持外接电源，套机镜头FE28-60mm 配件：128GSD，相机包）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 w14:paraId="582E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2B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总价合计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ADE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CF8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A53FE6E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1、不按报价表报价或缺项、漏项的属于无效报价；</w:t>
      </w:r>
    </w:p>
    <w:p w14:paraId="11035749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2、总价报价超出最高限价属于无效报价；</w:t>
      </w:r>
    </w:p>
    <w:p w14:paraId="007C3EB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3、报价以“元”为单位，如需保留小数位，按照四舍五入保留两位小数。</w:t>
      </w:r>
    </w:p>
    <w:p w14:paraId="70D55A4B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报价表填写的总价合计需与系统填写的报价一致。</w:t>
      </w:r>
    </w:p>
    <w:p w14:paraId="1FB5C746">
      <w:pPr>
        <w:ind w:firstLine="4080" w:firstLineChars="1700"/>
        <w:rPr>
          <w:rFonts w:hint="eastAsia" w:hAnsi="宋体"/>
          <w:sz w:val="24"/>
          <w:szCs w:val="21"/>
        </w:rPr>
      </w:pPr>
    </w:p>
    <w:p w14:paraId="4EB5C41B">
      <w:pPr>
        <w:ind w:firstLine="4080" w:firstLineChars="1700"/>
        <w:rPr>
          <w:rFonts w:hint="eastAsia" w:hAnsi="宋体"/>
          <w:sz w:val="24"/>
          <w:szCs w:val="21"/>
        </w:rPr>
      </w:pPr>
    </w:p>
    <w:p w14:paraId="1191DFA8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39621248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516537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2B15551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568CE39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br w:type="page"/>
      </w:r>
    </w:p>
    <w:p w14:paraId="41C13AB8">
      <w:pPr>
        <w:widowControl/>
        <w:adjustRightInd w:val="0"/>
        <w:snapToGrid w:val="0"/>
        <w:spacing w:line="520" w:lineRule="exact"/>
        <w:ind w:firstLine="42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762533D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4CF9DB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5F7124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3F8652A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4FCE"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03B32"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NTJmNDNmMmI3ZjVhNzBjMzUzMzM4OWM1ZjE3YzA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9432B"/>
    <w:rsid w:val="00FA7E48"/>
    <w:rsid w:val="00FD73DA"/>
    <w:rsid w:val="00FE68FA"/>
    <w:rsid w:val="017000F0"/>
    <w:rsid w:val="047D794B"/>
    <w:rsid w:val="0BA17A99"/>
    <w:rsid w:val="0D9756D8"/>
    <w:rsid w:val="13AA206A"/>
    <w:rsid w:val="170220CE"/>
    <w:rsid w:val="1C6E7E6B"/>
    <w:rsid w:val="1C7F397A"/>
    <w:rsid w:val="1CFC48EF"/>
    <w:rsid w:val="1D756E18"/>
    <w:rsid w:val="22836D67"/>
    <w:rsid w:val="253908EB"/>
    <w:rsid w:val="26076B01"/>
    <w:rsid w:val="27F1149D"/>
    <w:rsid w:val="28471987"/>
    <w:rsid w:val="28506677"/>
    <w:rsid w:val="28B7655C"/>
    <w:rsid w:val="29DE082D"/>
    <w:rsid w:val="2A6D49E7"/>
    <w:rsid w:val="2BDC7050"/>
    <w:rsid w:val="2CF47971"/>
    <w:rsid w:val="2E34016C"/>
    <w:rsid w:val="2F5A077C"/>
    <w:rsid w:val="2FCF2577"/>
    <w:rsid w:val="306504C9"/>
    <w:rsid w:val="32607A69"/>
    <w:rsid w:val="356B13C7"/>
    <w:rsid w:val="35B257A2"/>
    <w:rsid w:val="3C9765FD"/>
    <w:rsid w:val="431922A3"/>
    <w:rsid w:val="457219C0"/>
    <w:rsid w:val="461A0599"/>
    <w:rsid w:val="46D76164"/>
    <w:rsid w:val="4D8D4D74"/>
    <w:rsid w:val="4E2D43F4"/>
    <w:rsid w:val="4F5E189C"/>
    <w:rsid w:val="590F32F6"/>
    <w:rsid w:val="59A21062"/>
    <w:rsid w:val="5DC673A8"/>
    <w:rsid w:val="5ED4464B"/>
    <w:rsid w:val="61A4550E"/>
    <w:rsid w:val="62A77132"/>
    <w:rsid w:val="643728BE"/>
    <w:rsid w:val="67416B13"/>
    <w:rsid w:val="675A710F"/>
    <w:rsid w:val="676013FA"/>
    <w:rsid w:val="68923B67"/>
    <w:rsid w:val="6B6A4927"/>
    <w:rsid w:val="73AB3DE3"/>
    <w:rsid w:val="74187923"/>
    <w:rsid w:val="76DE3885"/>
    <w:rsid w:val="777501D2"/>
    <w:rsid w:val="79EB767A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font31"/>
    <w:basedOn w:val="1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5">
    <w:name w:val="font21"/>
    <w:basedOn w:val="1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1394</Words>
  <Characters>1641</Characters>
  <Lines>22</Lines>
  <Paragraphs>6</Paragraphs>
  <TotalTime>0</TotalTime>
  <ScaleCrop>false</ScaleCrop>
  <LinksUpToDate>false</LinksUpToDate>
  <CharactersWithSpaces>1763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李辉</cp:lastModifiedBy>
  <dcterms:modified xsi:type="dcterms:W3CDTF">2024-07-01T04:10:46Z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4C9C173535A646DF971B7B056FA908F5_12</vt:lpwstr>
  </property>
</Properties>
</file>