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eastAsia="仿宋_GB2312" w:hAnsiTheme="majorEastAsia" w:cstheme="majorEastAsia"/>
          <w:b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hAnsiTheme="majorEastAsia" w:cstheme="majorEastAsia"/>
          <w:b/>
          <w:bCs w:val="0"/>
          <w:kern w:val="0"/>
          <w:sz w:val="32"/>
          <w:szCs w:val="32"/>
          <w:lang w:val="en-US" w:eastAsia="zh-CN"/>
        </w:rPr>
        <w:t>供应商报价文件递交格式</w:t>
      </w:r>
    </w:p>
    <w:p>
      <w:pPr>
        <w:pStyle w:val="5"/>
      </w:pPr>
    </w:p>
    <w:p>
      <w:pPr>
        <w:numPr>
          <w:ilvl w:val="0"/>
          <w:numId w:val="0"/>
        </w:numPr>
        <w:rPr>
          <w:rFonts w:hint="eastAsia" w:ascii="宋体" w:hAnsi="宋体" w:eastAsia="宋体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仿宋"/>
          <w:b/>
          <w:bCs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仿宋"/>
          <w:b/>
          <w:bCs/>
          <w:sz w:val="28"/>
          <w:szCs w:val="28"/>
          <w:lang w:val="en-US" w:eastAsia="zh-CN"/>
        </w:rPr>
        <w:t>报价单位必须是中华人民共和国境内依法成立的法人或非法人组织（提供营业执照扫描件）</w:t>
      </w:r>
    </w:p>
    <w:tbl>
      <w:tblPr>
        <w:tblStyle w:val="7"/>
        <w:tblW w:w="5000" w:type="pct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5000" w:type="pct"/>
          </w:tcPr>
          <w:p>
            <w:pPr>
              <w:pStyle w:val="4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numPr>
          <w:ilvl w:val="0"/>
          <w:numId w:val="1"/>
        </w:numPr>
        <w:rPr>
          <w:rFonts w:hint="eastAsia" w:ascii="宋体" w:hAnsi="宋体" w:eastAsia="宋体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/>
          <w:bCs/>
          <w:kern w:val="2"/>
          <w:sz w:val="28"/>
          <w:szCs w:val="28"/>
          <w:lang w:val="en-US" w:eastAsia="zh-CN" w:bidi="ar-SA"/>
        </w:rPr>
        <w:t>报价单位未被人民法院列为失信被执行人、重大税收违法失信主体，提供网页截图，以信用中国（www.creditchina.gov.cn）网站查询结果为准；</w:t>
      </w:r>
    </w:p>
    <w:tbl>
      <w:tblPr>
        <w:tblStyle w:val="7"/>
        <w:tblW w:w="5000" w:type="pct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5000" w:type="pct"/>
          </w:tcPr>
          <w:p>
            <w:pPr>
              <w:pStyle w:val="4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4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2065" b="12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5276850" cy="4589780"/>
                  <wp:effectExtent l="0" t="0" r="0" b="127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0" cy="458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pStyle w:val="4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1270" b="1143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"/>
        <w:numPr>
          <w:ilvl w:val="0"/>
          <w:numId w:val="0"/>
        </w:numPr>
        <w:rPr>
          <w:rFonts w:hint="eastAsia"/>
        </w:rPr>
      </w:pPr>
    </w:p>
    <w:p>
      <w:r>
        <w:br w:type="page"/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"/>
          <w:b/>
          <w:bCs/>
          <w:kern w:val="2"/>
          <w:sz w:val="28"/>
          <w:szCs w:val="28"/>
          <w:lang w:val="en-US" w:eastAsia="zh-CN" w:bidi="ar-SA"/>
        </w:rPr>
        <w:t>报价函</w:t>
      </w:r>
    </w:p>
    <w:tbl>
      <w:tblPr>
        <w:tblStyle w:val="6"/>
        <w:tblW w:w="98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742"/>
        <w:gridCol w:w="1459"/>
        <w:gridCol w:w="1514"/>
        <w:gridCol w:w="971"/>
        <w:gridCol w:w="971"/>
        <w:gridCol w:w="1322"/>
        <w:gridCol w:w="978"/>
        <w:gridCol w:w="1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品种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项目特征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单价报价单位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单亩用量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总价（元/亩）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沙障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稻草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网格状沙障，网格规格1.5m*1.5m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约355kg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约355kg/亩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苗子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梭梭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采取人工扦插栽植，栽植深度20cm，株行距2m，每亩苗量510株。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约510株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约170穴/亩，每穴栽植3株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肥料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腐熟有机肥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施肥量1吨/亩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吨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约1吨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约1吨/亩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围栏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围栏费</w:t>
            </w: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刺丝网围栏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延米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约3.5延米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约3.5m/亩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沙生冰草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补播: 补播禾本科和豆花棒科耐旱优良牧草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约0.5kg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草本 约2.4kg/亩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蒙古冰草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约0.5kg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花棒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约0.2kg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白沙蒿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约0.2kg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草木樨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约0.2kg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柠条锦鸡儿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约0.8kg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灌木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黑果枸杞</w:t>
            </w:r>
          </w:p>
        </w:tc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栽植株行距 2mx2m，品字形布局，一年生，高度20-30cm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约167株</w:t>
            </w:r>
          </w:p>
        </w:tc>
        <w:tc>
          <w:tcPr>
            <w:tcW w:w="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约167 穴/亩，3 株/穴,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带杯苗与裸根苗的价格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沙枣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约167株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柠条锦鸡儿</w:t>
            </w:r>
          </w:p>
        </w:tc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约167株</w:t>
            </w:r>
          </w:p>
        </w:tc>
        <w:tc>
          <w:tcPr>
            <w:tcW w:w="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4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总价报价合计（元）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98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序号1-4：总价（元/亩）=单价（元）*单亩用量</w:t>
            </w:r>
          </w:p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序号5-6：总价（元/亩）=各品种单价（元）*单亩用量之和</w:t>
            </w:r>
          </w:p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总价报价合计（元）=6类采购内容总价报价之和</w:t>
            </w:r>
          </w:p>
        </w:tc>
      </w:tr>
    </w:tbl>
    <w:p>
      <w:pPr>
        <w:pStyle w:val="5"/>
        <w:numPr>
          <w:ilvl w:val="0"/>
          <w:numId w:val="0"/>
        </w:numPr>
        <w:ind w:firstLine="2409" w:firstLineChars="1000"/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2409" w:firstLineChars="1000"/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2409" w:firstLineChars="1000"/>
        <w:jc w:val="both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ind w:firstLine="2409" w:firstLineChars="1000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供应商名称</w:t>
      </w:r>
      <w:r>
        <w:rPr>
          <w:rFonts w:hint="eastAsia"/>
          <w:b/>
          <w:bCs/>
          <w:sz w:val="24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24"/>
          <w:szCs w:val="32"/>
          <w:lang w:val="en-US" w:eastAsia="zh-CN"/>
        </w:rPr>
        <w:t>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6A379C"/>
    <w:multiLevelType w:val="singleLevel"/>
    <w:tmpl w:val="0C6A379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DBkMWM5NDVmN2U0MDllN2I2N2I3ZTEyZjBmNmIifQ=="/>
  </w:docVars>
  <w:rsids>
    <w:rsidRoot w:val="00000000"/>
    <w:rsid w:val="00686D89"/>
    <w:rsid w:val="025B110B"/>
    <w:rsid w:val="02CB7FA8"/>
    <w:rsid w:val="03037488"/>
    <w:rsid w:val="03217B69"/>
    <w:rsid w:val="05486608"/>
    <w:rsid w:val="082522DC"/>
    <w:rsid w:val="093D4FAB"/>
    <w:rsid w:val="096A1F11"/>
    <w:rsid w:val="0A321E7E"/>
    <w:rsid w:val="0B057D70"/>
    <w:rsid w:val="0B5252E5"/>
    <w:rsid w:val="0D533015"/>
    <w:rsid w:val="0DC76F59"/>
    <w:rsid w:val="0F745512"/>
    <w:rsid w:val="1032785A"/>
    <w:rsid w:val="108F25B6"/>
    <w:rsid w:val="10F845FF"/>
    <w:rsid w:val="11B90079"/>
    <w:rsid w:val="1223094A"/>
    <w:rsid w:val="12C906E3"/>
    <w:rsid w:val="140F0DC0"/>
    <w:rsid w:val="14DA65EB"/>
    <w:rsid w:val="155268A0"/>
    <w:rsid w:val="1641296B"/>
    <w:rsid w:val="169028BA"/>
    <w:rsid w:val="16C3745D"/>
    <w:rsid w:val="16E110E8"/>
    <w:rsid w:val="178766DD"/>
    <w:rsid w:val="179E3A27"/>
    <w:rsid w:val="1B3F5212"/>
    <w:rsid w:val="1BEA2D97"/>
    <w:rsid w:val="1CA45AB5"/>
    <w:rsid w:val="1DA950B7"/>
    <w:rsid w:val="1F655B25"/>
    <w:rsid w:val="1FA71D91"/>
    <w:rsid w:val="21314809"/>
    <w:rsid w:val="21515E68"/>
    <w:rsid w:val="22A87507"/>
    <w:rsid w:val="243C0F4E"/>
    <w:rsid w:val="260879A0"/>
    <w:rsid w:val="26A27465"/>
    <w:rsid w:val="2744393A"/>
    <w:rsid w:val="27953F0E"/>
    <w:rsid w:val="27C0439B"/>
    <w:rsid w:val="294F5AEA"/>
    <w:rsid w:val="296F5223"/>
    <w:rsid w:val="297546E5"/>
    <w:rsid w:val="29A4317E"/>
    <w:rsid w:val="2A40128E"/>
    <w:rsid w:val="2A7D590A"/>
    <w:rsid w:val="2B45317F"/>
    <w:rsid w:val="2C081FDE"/>
    <w:rsid w:val="2C301CFF"/>
    <w:rsid w:val="2DAE026F"/>
    <w:rsid w:val="2DEA4E78"/>
    <w:rsid w:val="2E087CFD"/>
    <w:rsid w:val="2E0D60B4"/>
    <w:rsid w:val="2EA85A44"/>
    <w:rsid w:val="2EEB59F7"/>
    <w:rsid w:val="304737C8"/>
    <w:rsid w:val="30874180"/>
    <w:rsid w:val="309A0696"/>
    <w:rsid w:val="31303776"/>
    <w:rsid w:val="330056E3"/>
    <w:rsid w:val="33E03924"/>
    <w:rsid w:val="34133CD5"/>
    <w:rsid w:val="34706C16"/>
    <w:rsid w:val="34E33AD9"/>
    <w:rsid w:val="354851D5"/>
    <w:rsid w:val="35E1761F"/>
    <w:rsid w:val="372C6151"/>
    <w:rsid w:val="391046D6"/>
    <w:rsid w:val="3AA6718C"/>
    <w:rsid w:val="3C936326"/>
    <w:rsid w:val="3E407D79"/>
    <w:rsid w:val="418331C2"/>
    <w:rsid w:val="425A3F23"/>
    <w:rsid w:val="433E3844"/>
    <w:rsid w:val="43E6398E"/>
    <w:rsid w:val="44447496"/>
    <w:rsid w:val="453938AC"/>
    <w:rsid w:val="455433B6"/>
    <w:rsid w:val="45BF0006"/>
    <w:rsid w:val="461D2479"/>
    <w:rsid w:val="463D0D9B"/>
    <w:rsid w:val="466513B2"/>
    <w:rsid w:val="46D66CEA"/>
    <w:rsid w:val="47211556"/>
    <w:rsid w:val="477146B4"/>
    <w:rsid w:val="47982554"/>
    <w:rsid w:val="494E3E62"/>
    <w:rsid w:val="4A104692"/>
    <w:rsid w:val="4B0E1D4E"/>
    <w:rsid w:val="4B7904DE"/>
    <w:rsid w:val="4C6830CC"/>
    <w:rsid w:val="4C6D75B7"/>
    <w:rsid w:val="4CDE0643"/>
    <w:rsid w:val="5380624C"/>
    <w:rsid w:val="53935FCF"/>
    <w:rsid w:val="571919A0"/>
    <w:rsid w:val="5789732C"/>
    <w:rsid w:val="5A72402C"/>
    <w:rsid w:val="5ADD0FB0"/>
    <w:rsid w:val="5D2417FF"/>
    <w:rsid w:val="5E2A2F3D"/>
    <w:rsid w:val="61952BC6"/>
    <w:rsid w:val="623A1223"/>
    <w:rsid w:val="63734361"/>
    <w:rsid w:val="644E1647"/>
    <w:rsid w:val="647A55FF"/>
    <w:rsid w:val="66C739CD"/>
    <w:rsid w:val="66E04A8F"/>
    <w:rsid w:val="675863D3"/>
    <w:rsid w:val="68BD7A57"/>
    <w:rsid w:val="68CA50AF"/>
    <w:rsid w:val="69407A67"/>
    <w:rsid w:val="69D34A4D"/>
    <w:rsid w:val="6A7B4A8D"/>
    <w:rsid w:val="6ADA7601"/>
    <w:rsid w:val="6EDF562C"/>
    <w:rsid w:val="6F3911E0"/>
    <w:rsid w:val="6FF8607D"/>
    <w:rsid w:val="70186EEE"/>
    <w:rsid w:val="70227A44"/>
    <w:rsid w:val="712950B9"/>
    <w:rsid w:val="718678DA"/>
    <w:rsid w:val="739A6D4F"/>
    <w:rsid w:val="77553B22"/>
    <w:rsid w:val="78144050"/>
    <w:rsid w:val="792D665B"/>
    <w:rsid w:val="7A337444"/>
    <w:rsid w:val="7ADF0C11"/>
    <w:rsid w:val="7C924136"/>
    <w:rsid w:val="7D49298C"/>
    <w:rsid w:val="7D60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2"/>
    <w:basedOn w:val="1"/>
    <w:next w:val="2"/>
    <w:qFormat/>
    <w:uiPriority w:val="99"/>
    <w:pPr>
      <w:spacing w:line="480" w:lineRule="auto"/>
    </w:pPr>
  </w:style>
  <w:style w:type="paragraph" w:styleId="4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table" w:styleId="7">
    <w:name w:val="Table Grid"/>
    <w:basedOn w:val="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31"/>
    <w:basedOn w:val="8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8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61"/>
    <w:basedOn w:val="8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8"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505</Words>
  <Characters>618</Characters>
  <Lines>0</Lines>
  <Paragraphs>0</Paragraphs>
  <TotalTime>0</TotalTime>
  <ScaleCrop>false</ScaleCrop>
  <LinksUpToDate>false</LinksUpToDate>
  <CharactersWithSpaces>648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2023-03-21T05:28:00Z</dcterms:created>
  <dc:creator>lenovo</dc:creator>
  <cp:lastModifiedBy>李辉</cp:lastModifiedBy>
  <dcterms:modified xsi:type="dcterms:W3CDTF">2024-06-11T08:26:16Z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4D5FF848C2C64C36AA7E53038001276E</vt:lpwstr>
  </property>
</Properties>
</file>