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C9E27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1EDC53DA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一、在中华人民共和国境内依法注册的法人或非法人组织（提供中华人民共和国境内行政管理部门登记的主体资格证书（包括但不限于营业执照、事业单位法人证书、社会团体法人登记证书等））；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D850048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F4A7A87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0FAF0D14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未被人民法院列为失信被执行人、重大税收违法失信主体，提供信用中国（www.creditchina.gov.cn）截图，以网站查询结果为准；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0ABB100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908B9D0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65070A8D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7001D4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3B26622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59808B5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5DE7A1">
      <w:pPr>
        <w:pStyle w:val="12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2344E90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5E12BA4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9202195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0AE479F1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1FC9AEB8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20C4EAA8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 w14:paraId="256F3CEB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 w14:paraId="1AE9B33B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484322C6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7BA08E56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4AAEB8F4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5A4763C5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529946E5">
            <w:pPr>
              <w:pStyle w:val="12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6629BF8D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5A1805D5">
      <w:pPr>
        <w:pStyle w:val="12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四、报价人须上传近3年（2021年1月1日至竞价截止之日）至少1个地形地貌测绘技术服务项目业绩合同扫描件。（提供业绩）。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C83F16F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4A58E17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629035F2"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default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五、报价人需具备乙级及以上测绘资质，必须提供有效的资质证明文件扫描件。（提供资质）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06CC1C7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156E853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26A1F26A"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</w:t>
      </w:r>
      <w:bookmarkStart w:id="0" w:name="_GoBack"/>
      <w:bookmarkEnd w:id="0"/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743D129E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5AD5A4A8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2CB22215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75128E3F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 w14:paraId="4C096B86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5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1CEDDF01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55A6BDCB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15058E23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1D9CEBF9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7ABA5C81"/>
          <w:p w14:paraId="676A99A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79D8B64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4B5C4CAE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2B4D4F8F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5D199772">
            <w:pPr>
              <w:jc w:val="center"/>
            </w:pPr>
          </w:p>
          <w:p w14:paraId="4F0CE94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21935FE4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7CE3E99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544B4A5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3585DBE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 w14:paraId="21E8487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0F44B491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4E6FE09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58F0FFE3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46123952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 w14:paraId="1B2D88D1"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4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6C22A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1AEE6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38854506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13506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50220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52EC2CD9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1C5A7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4D577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6C97EA6A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799AC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5B65B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587E1A19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361DC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7FEA6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4F811D94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3687B1B7">
      <w:pPr>
        <w:rPr>
          <w:rFonts w:hint="eastAsia" w:hAnsi="宋体"/>
          <w:sz w:val="24"/>
          <w:szCs w:val="21"/>
        </w:rPr>
      </w:pPr>
    </w:p>
    <w:p w14:paraId="5A7E5E46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4ECEFCFF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3318DD01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6935505E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6704FD3F"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43FDCE7E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9531C">
    <w:pPr>
      <w:pStyle w:val="10"/>
      <w:jc w:val="center"/>
    </w:pPr>
    <w:r>
      <w:fldChar w:fldCharType="begin"/>
    </w:r>
    <w:r>
      <w:rPr>
        <w:rStyle w:val="18"/>
      </w:rPr>
      <w:instrText xml:space="preserve"> PAGE </w:instrText>
    </w:r>
    <w:r>
      <w:fldChar w:fldCharType="separate"/>
    </w:r>
    <w:r>
      <w:rPr>
        <w:rStyle w:val="18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5A97B">
    <w:pPr>
      <w:pStyle w:val="11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ZDc2M2FmYjA2Yzg3NWZiMWRkOWU3ZWZhMDg2MjE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3865699"/>
    <w:rsid w:val="047D794B"/>
    <w:rsid w:val="0D9756D8"/>
    <w:rsid w:val="13AA206A"/>
    <w:rsid w:val="170220CE"/>
    <w:rsid w:val="1C7F397A"/>
    <w:rsid w:val="1CFC48EF"/>
    <w:rsid w:val="1D756E18"/>
    <w:rsid w:val="22836D67"/>
    <w:rsid w:val="26076B01"/>
    <w:rsid w:val="2BDC7050"/>
    <w:rsid w:val="2CF47971"/>
    <w:rsid w:val="2E34016C"/>
    <w:rsid w:val="2F5A077C"/>
    <w:rsid w:val="32607A69"/>
    <w:rsid w:val="356B13C7"/>
    <w:rsid w:val="3C9765FD"/>
    <w:rsid w:val="431922A3"/>
    <w:rsid w:val="457219C0"/>
    <w:rsid w:val="46D76164"/>
    <w:rsid w:val="4D8D4D74"/>
    <w:rsid w:val="59A21062"/>
    <w:rsid w:val="5DC673A8"/>
    <w:rsid w:val="62495AF1"/>
    <w:rsid w:val="62A77132"/>
    <w:rsid w:val="67416B13"/>
    <w:rsid w:val="675A710F"/>
    <w:rsid w:val="676013FA"/>
    <w:rsid w:val="777501D2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1"/>
    <w:next w:val="1"/>
    <w:qFormat/>
    <w:uiPriority w:val="0"/>
    <w:pPr>
      <w:adjustRightInd w:val="0"/>
      <w:snapToGrid w:val="0"/>
      <w:spacing w:line="440" w:lineRule="atLeast"/>
    </w:pPr>
    <w:rPr>
      <w:rFonts w:ascii="宋体" w:hAnsi="宋体"/>
      <w:snapToGrid w:val="0"/>
      <w:color w:val="000000"/>
      <w:sz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27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6">
    <w:name w:val="Body Text Indent"/>
    <w:basedOn w:val="1"/>
    <w:link w:val="26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7">
    <w:name w:val="Plain Text"/>
    <w:basedOn w:val="1"/>
    <w:link w:val="22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23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9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link w:val="28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5">
    <w:name w:val="Table Grid"/>
    <w:basedOn w:val="1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page number"/>
    <w:basedOn w:val="16"/>
    <w:qFormat/>
    <w:uiPriority w:val="0"/>
  </w:style>
  <w:style w:type="character" w:customStyle="1" w:styleId="19">
    <w:name w:val="标题 2 Char"/>
    <w:basedOn w:val="16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页眉 Char"/>
    <w:basedOn w:val="16"/>
    <w:link w:val="11"/>
    <w:qFormat/>
    <w:uiPriority w:val="0"/>
    <w:rPr>
      <w:sz w:val="18"/>
      <w:szCs w:val="18"/>
    </w:rPr>
  </w:style>
  <w:style w:type="character" w:customStyle="1" w:styleId="21">
    <w:name w:val="页脚 Char"/>
    <w:basedOn w:val="16"/>
    <w:link w:val="10"/>
    <w:qFormat/>
    <w:uiPriority w:val="0"/>
    <w:rPr>
      <w:sz w:val="18"/>
      <w:szCs w:val="18"/>
    </w:rPr>
  </w:style>
  <w:style w:type="character" w:customStyle="1" w:styleId="22">
    <w:name w:val="纯文本 Char"/>
    <w:basedOn w:val="16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"/>
    <w:basedOn w:val="16"/>
    <w:link w:val="8"/>
    <w:qFormat/>
    <w:uiPriority w:val="0"/>
    <w:rPr>
      <w:rFonts w:ascii="宋体" w:hAnsi="Courier New" w:cs="Courier New"/>
      <w:szCs w:val="21"/>
    </w:rPr>
  </w:style>
  <w:style w:type="character" w:customStyle="1" w:styleId="24">
    <w:name w:val="日期 Char1"/>
    <w:basedOn w:val="16"/>
    <w:semiHidden/>
    <w:qFormat/>
    <w:uiPriority w:val="99"/>
  </w:style>
  <w:style w:type="character" w:customStyle="1" w:styleId="25">
    <w:name w:val="纯文本 Char1"/>
    <w:basedOn w:val="16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6">
    <w:name w:val="正文文本缩进 Char"/>
    <w:basedOn w:val="16"/>
    <w:link w:val="6"/>
    <w:qFormat/>
    <w:uiPriority w:val="0"/>
    <w:rPr>
      <w:rFonts w:ascii="仿宋_GB2312" w:hAnsi="Times New Roman" w:eastAsia="仿宋_GB2312"/>
      <w:sz w:val="32"/>
    </w:rPr>
  </w:style>
  <w:style w:type="character" w:customStyle="1" w:styleId="27">
    <w:name w:val="正文文本 Char"/>
    <w:basedOn w:val="16"/>
    <w:link w:val="5"/>
    <w:qFormat/>
    <w:uiPriority w:val="0"/>
    <w:rPr>
      <w:rFonts w:ascii="Times New Roman" w:hAnsi="Times New Roman"/>
      <w:szCs w:val="24"/>
    </w:rPr>
  </w:style>
  <w:style w:type="character" w:customStyle="1" w:styleId="28">
    <w:name w:val="标题 Char1"/>
    <w:basedOn w:val="16"/>
    <w:link w:val="13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9">
    <w:name w:val="标题 Char"/>
    <w:basedOn w:val="1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30">
    <w:name w:val="正文文本缩进 Char1"/>
    <w:basedOn w:val="16"/>
    <w:semiHidden/>
    <w:qFormat/>
    <w:uiPriority w:val="99"/>
  </w:style>
  <w:style w:type="character" w:customStyle="1" w:styleId="31">
    <w:name w:val="正文文本 Char1"/>
    <w:basedOn w:val="16"/>
    <w:semiHidden/>
    <w:qFormat/>
    <w:uiPriority w:val="99"/>
  </w:style>
  <w:style w:type="paragraph" w:customStyle="1" w:styleId="32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3">
    <w:name w:val="批注框文本 Char"/>
    <w:basedOn w:val="16"/>
    <w:link w:val="9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1063</Words>
  <Characters>1093</Characters>
  <Lines>22</Lines>
  <Paragraphs>6</Paragraphs>
  <TotalTime>0</TotalTime>
  <ScaleCrop>false</ScaleCrop>
  <LinksUpToDate>false</LinksUpToDate>
  <CharactersWithSpaces>1183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郝江杬</cp:lastModifiedBy>
  <dcterms:modified xsi:type="dcterms:W3CDTF">2024-11-05T03:35:04Z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4C9C173535A646DF971B7B056FA908F5_12</vt:lpwstr>
  </property>
</Properties>
</file>