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C1050" w14:textId="4551C922" w:rsidR="00D723D3" w:rsidRPr="006665F6" w:rsidRDefault="000276CD" w:rsidP="006665F6">
      <w:pPr>
        <w:jc w:val="center"/>
        <w:rPr>
          <w:b/>
          <w:bCs/>
          <w:sz w:val="40"/>
          <w:szCs w:val="44"/>
        </w:rPr>
      </w:pPr>
      <w:r w:rsidRPr="006665F6">
        <w:rPr>
          <w:rFonts w:hint="eastAsia"/>
          <w:b/>
          <w:bCs/>
          <w:sz w:val="40"/>
          <w:szCs w:val="44"/>
        </w:rPr>
        <w:t>技术参数</w:t>
      </w:r>
    </w:p>
    <w:p w14:paraId="60A23EA7" w14:textId="77777777" w:rsidR="000276CD" w:rsidRDefault="000276CD"/>
    <w:p w14:paraId="0131508E" w14:textId="014C2CCA" w:rsidR="000276CD" w:rsidRPr="000276CD" w:rsidRDefault="000276CD" w:rsidP="000276CD">
      <w:pPr>
        <w:jc w:val="center"/>
        <w:rPr>
          <w:b/>
          <w:bCs/>
          <w:sz w:val="24"/>
          <w:szCs w:val="28"/>
        </w:rPr>
      </w:pPr>
      <w:r w:rsidRPr="000276CD">
        <w:rPr>
          <w:rFonts w:hint="eastAsia"/>
          <w:b/>
          <w:bCs/>
          <w:sz w:val="24"/>
          <w:szCs w:val="28"/>
        </w:rPr>
        <w:t>云服务器</w:t>
      </w:r>
    </w:p>
    <w:p w14:paraId="5F89A8FE" w14:textId="7377973A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稳定</w:t>
      </w:r>
      <w:r>
        <w:rPr>
          <w:rFonts w:hint="eastAsia"/>
          <w:b/>
          <w:bCs/>
        </w:rPr>
        <w:t>性</w:t>
      </w:r>
    </w:p>
    <w:p w14:paraId="3F24EED1" w14:textId="205BE700" w:rsidR="000276CD" w:rsidRPr="000276CD" w:rsidRDefault="000276CD" w:rsidP="000276CD">
      <w:r w:rsidRPr="000276CD">
        <w:t>单实例可用性</w:t>
      </w:r>
      <w:r>
        <w:rPr>
          <w:rFonts w:hint="eastAsia"/>
        </w:rPr>
        <w:t>达到</w:t>
      </w:r>
      <w:r w:rsidRPr="000276CD">
        <w:t xml:space="preserve"> 99</w:t>
      </w:r>
      <w:r>
        <w:rPr>
          <w:rFonts w:hint="eastAsia"/>
        </w:rPr>
        <w:t>%以上</w:t>
      </w:r>
      <w:r w:rsidRPr="000276CD">
        <w:t>，多可用区多实例可用性达</w:t>
      </w:r>
      <w:r>
        <w:rPr>
          <w:rFonts w:hint="eastAsia"/>
        </w:rPr>
        <w:t>到</w:t>
      </w:r>
      <w:r w:rsidRPr="000276CD">
        <w:t xml:space="preserve"> 99%</w:t>
      </w:r>
      <w:r>
        <w:rPr>
          <w:rFonts w:hint="eastAsia"/>
        </w:rPr>
        <w:t>以上</w:t>
      </w:r>
      <w:r w:rsidRPr="000276CD">
        <w:t>，可实现宕机自动迁移、快照备份</w:t>
      </w:r>
    </w:p>
    <w:p w14:paraId="06EA99E7" w14:textId="77777777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弹性</w:t>
      </w:r>
    </w:p>
    <w:p w14:paraId="711EDB74" w14:textId="2FF47D84" w:rsidR="000276CD" w:rsidRPr="000276CD" w:rsidRDefault="000276CD" w:rsidP="000276CD">
      <w:r w:rsidRPr="000276CD">
        <w:t>支持多种弹性付费选择，弹性扩容能力，实例与带宽均可随时升降配，云盘可扩容</w:t>
      </w:r>
    </w:p>
    <w:p w14:paraId="47D5D53F" w14:textId="4FB95BED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安全</w:t>
      </w:r>
      <w:r>
        <w:rPr>
          <w:rFonts w:hint="eastAsia"/>
          <w:b/>
          <w:bCs/>
        </w:rPr>
        <w:t>性</w:t>
      </w:r>
    </w:p>
    <w:p w14:paraId="71629F23" w14:textId="77777777" w:rsidR="000276CD" w:rsidRPr="000276CD" w:rsidRDefault="000276CD" w:rsidP="000276CD">
      <w:r w:rsidRPr="000276CD">
        <w:t>提供DDoS防护、木马查杀等服务，提供支持可信计算、硬件加密、虚拟化加密计算的实例，通过多方国际安全认证，ECS云盘支持数据加密功能</w:t>
      </w:r>
    </w:p>
    <w:p w14:paraId="3B8303FC" w14:textId="77777777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易用性</w:t>
      </w:r>
    </w:p>
    <w:p w14:paraId="2C3CB536" w14:textId="5915E46F" w:rsidR="000276CD" w:rsidRPr="000276CD" w:rsidRDefault="000276CD" w:rsidP="000276CD">
      <w:r w:rsidRPr="000276CD">
        <w:t>通过镜像可一键简单部署，同一镜像可在多台 ECS 中快速复制环境，轻松扩展</w:t>
      </w:r>
    </w:p>
    <w:p w14:paraId="3000AA37" w14:textId="77777777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可拓展性</w:t>
      </w:r>
    </w:p>
    <w:p w14:paraId="248ED267" w14:textId="2BD29974" w:rsidR="000276CD" w:rsidRPr="000276CD" w:rsidRDefault="000276CD" w:rsidP="000276CD">
      <w:r>
        <w:rPr>
          <w:rFonts w:hint="eastAsia"/>
        </w:rPr>
        <w:t>服务器</w:t>
      </w:r>
      <w:r w:rsidRPr="000276CD">
        <w:t>可与</w:t>
      </w:r>
      <w:r>
        <w:rPr>
          <w:rFonts w:hint="eastAsia"/>
        </w:rPr>
        <w:t>其他</w:t>
      </w:r>
      <w:r w:rsidRPr="000276CD">
        <w:t>的云产品无缝衔接，为业务发展提供完整的计算、存储、安全等解决方案</w:t>
      </w:r>
    </w:p>
    <w:p w14:paraId="53A59689" w14:textId="77777777" w:rsidR="000276CD" w:rsidRPr="000276CD" w:rsidRDefault="000276CD" w:rsidP="000276CD">
      <w:pPr>
        <w:rPr>
          <w:b/>
          <w:bCs/>
        </w:rPr>
      </w:pPr>
      <w:r w:rsidRPr="000276CD">
        <w:rPr>
          <w:b/>
          <w:bCs/>
        </w:rPr>
        <w:t>高性能</w:t>
      </w:r>
    </w:p>
    <w:p w14:paraId="128CE741" w14:textId="77777777" w:rsidR="000276CD" w:rsidRPr="000276CD" w:rsidRDefault="000276CD" w:rsidP="000276CD">
      <w:r w:rsidRPr="000276CD">
        <w:t>单实例最高可选256vCPU ，内存6TB，主频3.8GHz，性能最高可达2400万PPS，80Gbps，100万IOPS，1600万session，网络时延20us+</w:t>
      </w:r>
    </w:p>
    <w:p w14:paraId="6D830902" w14:textId="2F9B6E55" w:rsidR="000276CD" w:rsidRDefault="000276CD">
      <w:r>
        <w:rPr>
          <w:rFonts w:hint="eastAsia"/>
        </w:rPr>
        <w:t xml:space="preserve"> </w:t>
      </w:r>
    </w:p>
    <w:p w14:paraId="6EC430E2" w14:textId="32D557E9" w:rsidR="000276CD" w:rsidRPr="000276CD" w:rsidRDefault="000276CD" w:rsidP="000276CD">
      <w:pPr>
        <w:jc w:val="center"/>
        <w:rPr>
          <w:b/>
          <w:bCs/>
          <w:sz w:val="24"/>
          <w:szCs w:val="28"/>
        </w:rPr>
      </w:pPr>
      <w:r w:rsidRPr="000276CD">
        <w:rPr>
          <w:rFonts w:hint="eastAsia"/>
          <w:b/>
          <w:bCs/>
          <w:sz w:val="24"/>
          <w:szCs w:val="28"/>
        </w:rPr>
        <w:t>WEB应用防火墙</w:t>
      </w:r>
    </w:p>
    <w:p w14:paraId="18C24258" w14:textId="77777777" w:rsidR="000276CD" w:rsidRPr="000276CD" w:rsidRDefault="000276CD" w:rsidP="000276CD">
      <w:r w:rsidRPr="000276CD">
        <w:rPr>
          <w:b/>
          <w:bCs/>
        </w:rPr>
        <w:t>Web入侵防护</w:t>
      </w:r>
    </w:p>
    <w:p w14:paraId="5DED9C22" w14:textId="640D56B3" w:rsidR="000276CD" w:rsidRDefault="000276CD" w:rsidP="000276CD">
      <w:r w:rsidRPr="000276CD">
        <w:rPr>
          <w:rFonts w:hint="eastAsia"/>
        </w:rPr>
        <w:t>支持</w:t>
      </w:r>
      <w:r w:rsidRPr="000276CD">
        <w:t>应用漏洞小时级自动防御，无需人工打补丁</w:t>
      </w:r>
      <w:r>
        <w:rPr>
          <w:rFonts w:hint="eastAsia"/>
        </w:rPr>
        <w:t>，</w:t>
      </w:r>
      <w:r w:rsidRPr="000276CD">
        <w:rPr>
          <w:rFonts w:hint="eastAsia"/>
        </w:rPr>
        <w:t>可</w:t>
      </w:r>
      <w:r w:rsidRPr="000276CD">
        <w:t>根据扫描及探测的特征和行为，配合全网威胁情报、深度学习算法进行自动拦截，避免黑客发现可利用的系统弱点</w:t>
      </w:r>
      <w:r>
        <w:rPr>
          <w:rFonts w:hint="eastAsia"/>
        </w:rPr>
        <w:t>，</w:t>
      </w:r>
      <w:r w:rsidRPr="000276CD">
        <w:t>可根据业务实际需求，灵活自定义防护规则</w:t>
      </w:r>
      <w:r>
        <w:rPr>
          <w:rFonts w:hint="eastAsia"/>
        </w:rPr>
        <w:t>。</w:t>
      </w:r>
    </w:p>
    <w:p w14:paraId="28715031" w14:textId="77777777" w:rsidR="005E69B5" w:rsidRDefault="005E69B5" w:rsidP="000276CD">
      <w:pPr>
        <w:rPr>
          <w:rFonts w:hint="eastAsia"/>
        </w:rPr>
      </w:pPr>
    </w:p>
    <w:p w14:paraId="7F8BB21E" w14:textId="77777777" w:rsidR="000276CD" w:rsidRPr="000276CD" w:rsidRDefault="000276CD" w:rsidP="000276CD">
      <w:r w:rsidRPr="000276CD">
        <w:rPr>
          <w:b/>
          <w:bCs/>
        </w:rPr>
        <w:t>流量管理和爬虫防控</w:t>
      </w:r>
    </w:p>
    <w:p w14:paraId="2A58E97C" w14:textId="1E1E37E7" w:rsidR="000276CD" w:rsidRPr="000276CD" w:rsidRDefault="005E69B5" w:rsidP="000276CD">
      <w:r w:rsidRPr="000276CD">
        <w:t>适用于网站、H5、APP、小程序等各类型Web业务的爬虫风险防控，</w:t>
      </w:r>
      <w:r w:rsidR="000276CD" w:rsidRPr="000276CD">
        <w:t>满足业务个性化需求的访问控制和限速要求</w:t>
      </w:r>
      <w:r>
        <w:rPr>
          <w:rFonts w:hint="eastAsia"/>
        </w:rPr>
        <w:t>，</w:t>
      </w:r>
      <w:r w:rsidR="000276CD" w:rsidRPr="000276CD">
        <w:t>基于指纹、行为、特征、情报等多维度数据，配合AI智能，精准识别爬虫并自动应对爬虫变异</w:t>
      </w:r>
      <w:r>
        <w:rPr>
          <w:rFonts w:hint="eastAsia"/>
        </w:rPr>
        <w:t>，</w:t>
      </w:r>
      <w:r w:rsidR="000276CD" w:rsidRPr="000276CD">
        <w:t>可根据实际业务场景需求，对流量进行包括拦截、人机识别、限流、欺骗等处置手段</w:t>
      </w:r>
    </w:p>
    <w:p w14:paraId="01A2349E" w14:textId="77777777" w:rsidR="000276CD" w:rsidRPr="000276CD" w:rsidRDefault="000276CD" w:rsidP="000276CD">
      <w:pPr>
        <w:rPr>
          <w:rFonts w:hint="eastAsia"/>
        </w:rPr>
      </w:pPr>
    </w:p>
    <w:p w14:paraId="59716C44" w14:textId="77777777" w:rsidR="000276CD" w:rsidRPr="000276CD" w:rsidRDefault="000276CD" w:rsidP="000276CD">
      <w:r w:rsidRPr="000276CD">
        <w:rPr>
          <w:b/>
          <w:bCs/>
        </w:rPr>
        <w:t>数据安全防控</w:t>
      </w:r>
    </w:p>
    <w:p w14:paraId="66735E0C" w14:textId="3F19CDD5" w:rsidR="000276CD" w:rsidRDefault="000276CD" w:rsidP="000276CD">
      <w:r w:rsidRPr="000276CD">
        <w:t>主动发现存在老旧、缺乏鉴权、数据过度暴露、敏感信息泄露等风险的API接口</w:t>
      </w:r>
      <w:r w:rsidR="005E69B5">
        <w:rPr>
          <w:rFonts w:hint="eastAsia"/>
        </w:rPr>
        <w:t>，</w:t>
      </w:r>
      <w:r w:rsidRPr="000276CD">
        <w:t>检测并防护身份证、银行卡、手机号、敏感词等敏感信息泄露</w:t>
      </w:r>
      <w:r w:rsidR="005E69B5">
        <w:rPr>
          <w:rFonts w:hint="eastAsia"/>
        </w:rPr>
        <w:t>，</w:t>
      </w:r>
      <w:r w:rsidRPr="000276CD">
        <w:t>通过锁定重点页面的内容，保证即使页面被篡改，也能通过返回缓存的方式保证用户看到的页面内容不变</w:t>
      </w:r>
      <w:r w:rsidR="005E69B5">
        <w:rPr>
          <w:rFonts w:hint="eastAsia"/>
        </w:rPr>
        <w:t>，</w:t>
      </w:r>
      <w:r w:rsidRPr="000276CD">
        <w:t>自动识别撞库、暴力破解、弱口令等常见账号风险</w:t>
      </w:r>
    </w:p>
    <w:p w14:paraId="3192407D" w14:textId="77777777" w:rsidR="000276CD" w:rsidRPr="000276CD" w:rsidRDefault="000276CD" w:rsidP="000276CD">
      <w:pPr>
        <w:rPr>
          <w:rFonts w:hint="eastAsia"/>
        </w:rPr>
      </w:pPr>
    </w:p>
    <w:p w14:paraId="72EBE11A" w14:textId="77777777" w:rsidR="000276CD" w:rsidRPr="000276CD" w:rsidRDefault="000276CD" w:rsidP="000276CD">
      <w:r w:rsidRPr="000276CD">
        <w:rPr>
          <w:b/>
          <w:bCs/>
        </w:rPr>
        <w:t>安全运维与合规</w:t>
      </w:r>
    </w:p>
    <w:p w14:paraId="1406AF52" w14:textId="31086B8B" w:rsidR="000276CD" w:rsidRPr="000276CD" w:rsidRDefault="000276CD" w:rsidP="000276CD">
      <w:r w:rsidRPr="000276CD">
        <w:t>一键实现HTTPS、全链路IPv6、智能负载均衡、云上云下高可用和快速容灾</w:t>
      </w:r>
      <w:r w:rsidR="005E69B5">
        <w:rPr>
          <w:rFonts w:hint="eastAsia"/>
        </w:rPr>
        <w:t>，</w:t>
      </w:r>
      <w:r w:rsidRPr="000276CD">
        <w:t>记录和存储全量Web访问日志，支持实时SQL查询分析和自定义告警</w:t>
      </w:r>
      <w:r w:rsidR="005E69B5">
        <w:rPr>
          <w:rFonts w:hint="eastAsia"/>
        </w:rPr>
        <w:t>，</w:t>
      </w:r>
      <w:r w:rsidRPr="000276CD">
        <w:t>基于云上大数据，全面发现未接入防护的域名资产，收敛攻击面</w:t>
      </w:r>
      <w:r w:rsidR="005E69B5">
        <w:rPr>
          <w:rFonts w:hint="eastAsia"/>
        </w:rPr>
        <w:t>，</w:t>
      </w:r>
      <w:r w:rsidRPr="000276CD">
        <w:t>支持流量不上云的本地防护</w:t>
      </w:r>
      <w:r w:rsidR="005E69B5">
        <w:rPr>
          <w:rFonts w:hint="eastAsia"/>
        </w:rPr>
        <w:t>，</w:t>
      </w:r>
      <w:r w:rsidRPr="000276CD">
        <w:t>满足</w:t>
      </w:r>
      <w:r w:rsidR="005E69B5">
        <w:rPr>
          <w:rFonts w:hint="eastAsia"/>
        </w:rPr>
        <w:t>等</w:t>
      </w:r>
      <w:r w:rsidRPr="000276CD">
        <w:t>保合规需求</w:t>
      </w:r>
      <w:r w:rsidR="005E69B5">
        <w:rPr>
          <w:rFonts w:hint="eastAsia"/>
        </w:rPr>
        <w:t>。</w:t>
      </w:r>
    </w:p>
    <w:p w14:paraId="70B45331" w14:textId="0A8EED84" w:rsidR="000276CD" w:rsidRPr="005E69B5" w:rsidRDefault="005E69B5" w:rsidP="005E69B5">
      <w:pPr>
        <w:jc w:val="center"/>
        <w:rPr>
          <w:b/>
          <w:bCs/>
          <w:sz w:val="24"/>
          <w:szCs w:val="28"/>
        </w:rPr>
      </w:pPr>
      <w:r w:rsidRPr="005E69B5">
        <w:rPr>
          <w:rFonts w:hint="eastAsia"/>
          <w:b/>
          <w:bCs/>
          <w:sz w:val="24"/>
          <w:szCs w:val="28"/>
        </w:rPr>
        <w:lastRenderedPageBreak/>
        <w:t>云安全中心</w:t>
      </w:r>
    </w:p>
    <w:p w14:paraId="0E0B535B" w14:textId="77777777" w:rsidR="005E69B5" w:rsidRPr="005E69B5" w:rsidRDefault="005E69B5" w:rsidP="005E69B5">
      <w:r w:rsidRPr="005E69B5">
        <w:rPr>
          <w:b/>
          <w:bCs/>
        </w:rPr>
        <w:t>安全预防</w:t>
      </w:r>
    </w:p>
    <w:p w14:paraId="5A61EEA1" w14:textId="60F1694E" w:rsidR="005E69B5" w:rsidRDefault="005E69B5" w:rsidP="005E69B5">
      <w:r w:rsidRPr="005E69B5">
        <w:t>主流系统、软件漏洞扫描，并支持漏洞一键修复</w:t>
      </w:r>
      <w:r>
        <w:rPr>
          <w:rFonts w:hint="eastAsia"/>
        </w:rPr>
        <w:t>，</w:t>
      </w:r>
      <w:r w:rsidRPr="005E69B5">
        <w:t>基于云平台安全实践，联动云产品能力形成安全闭环</w:t>
      </w:r>
      <w:r>
        <w:rPr>
          <w:rFonts w:hint="eastAsia"/>
        </w:rPr>
        <w:t>，</w:t>
      </w:r>
      <w:r w:rsidRPr="005E69B5">
        <w:t>基于云最佳配置核查清单，降低配置不当引起的风险。</w:t>
      </w:r>
    </w:p>
    <w:p w14:paraId="58149D67" w14:textId="77777777" w:rsidR="005E69B5" w:rsidRPr="005E69B5" w:rsidRDefault="005E69B5" w:rsidP="005E69B5">
      <w:pPr>
        <w:rPr>
          <w:rFonts w:hint="eastAsia"/>
        </w:rPr>
      </w:pPr>
    </w:p>
    <w:p w14:paraId="7A0C8D2C" w14:textId="77777777" w:rsidR="005E69B5" w:rsidRPr="005E69B5" w:rsidRDefault="005E69B5" w:rsidP="005E69B5">
      <w:r w:rsidRPr="005E69B5">
        <w:rPr>
          <w:b/>
          <w:bCs/>
        </w:rPr>
        <w:t>主动防御</w:t>
      </w:r>
    </w:p>
    <w:p w14:paraId="6B308B2D" w14:textId="05098B3A" w:rsidR="005E69B5" w:rsidRDefault="005E69B5" w:rsidP="005E69B5">
      <w:r w:rsidRPr="005E69B5">
        <w:t>实时拦截已知勒索病毒、挖矿、蠕虫、DDoS等七类病毒</w:t>
      </w:r>
      <w:r>
        <w:rPr>
          <w:rFonts w:hint="eastAsia"/>
        </w:rPr>
        <w:t>，</w:t>
      </w:r>
      <w:r w:rsidRPr="005E69B5">
        <w:t>防止网站被植入涉恐涉政、暗链、后门等，保障网页正常</w:t>
      </w:r>
      <w:r>
        <w:rPr>
          <w:rFonts w:hint="eastAsia"/>
        </w:rPr>
        <w:t>，</w:t>
      </w:r>
      <w:r w:rsidRPr="005E69B5">
        <w:t>防止未经授权的应用异常启动，影响业务正常运行。</w:t>
      </w:r>
    </w:p>
    <w:p w14:paraId="2EAF6D15" w14:textId="77777777" w:rsidR="005E69B5" w:rsidRPr="005E69B5" w:rsidRDefault="005E69B5" w:rsidP="005E69B5">
      <w:pPr>
        <w:rPr>
          <w:rFonts w:hint="eastAsia"/>
        </w:rPr>
      </w:pPr>
    </w:p>
    <w:p w14:paraId="40581E3B" w14:textId="77777777" w:rsidR="005E69B5" w:rsidRPr="005E69B5" w:rsidRDefault="005E69B5" w:rsidP="005E69B5">
      <w:r w:rsidRPr="005E69B5">
        <w:rPr>
          <w:b/>
          <w:bCs/>
        </w:rPr>
        <w:t>威胁检测</w:t>
      </w:r>
    </w:p>
    <w:p w14:paraId="1ECAF328" w14:textId="131E6044" w:rsidR="005E69B5" w:rsidRPr="005E69B5" w:rsidRDefault="005E69B5" w:rsidP="005E69B5">
      <w:r w:rsidRPr="005E69B5">
        <w:t>提供全链路的威胁检测能力，自动关联告警、识别低危异常形成的入侵，提升运营效率。</w:t>
      </w:r>
    </w:p>
    <w:p w14:paraId="4DE9E62C" w14:textId="77777777" w:rsidR="005E69B5" w:rsidRPr="005E69B5" w:rsidRDefault="005E69B5" w:rsidP="005E69B5">
      <w:pPr>
        <w:rPr>
          <w:rFonts w:hint="eastAsia"/>
        </w:rPr>
      </w:pPr>
    </w:p>
    <w:p w14:paraId="09EEF1C7" w14:textId="77777777" w:rsidR="005E69B5" w:rsidRPr="005E69B5" w:rsidRDefault="005E69B5" w:rsidP="005E69B5">
      <w:r w:rsidRPr="005E69B5">
        <w:rPr>
          <w:b/>
          <w:bCs/>
        </w:rPr>
        <w:t>调查&amp;响应</w:t>
      </w:r>
    </w:p>
    <w:p w14:paraId="4D3EDD19" w14:textId="37AEAFA1" w:rsidR="005E69B5" w:rsidRDefault="005E69B5" w:rsidP="005E69B5">
      <w:r w:rsidRPr="005E69B5">
        <w:t>自动溯源攻击源和原因，帮用户了解入侵威胁，快速响应</w:t>
      </w:r>
      <w:r>
        <w:rPr>
          <w:rFonts w:hint="eastAsia"/>
        </w:rPr>
        <w:t>，</w:t>
      </w:r>
      <w:r w:rsidRPr="005E69B5">
        <w:t>提供日志审计、分析能力，提供攻击追溯、合规的平台。</w:t>
      </w:r>
    </w:p>
    <w:p w14:paraId="47F7C486" w14:textId="77777777" w:rsidR="005E69B5" w:rsidRPr="005E69B5" w:rsidRDefault="005E69B5" w:rsidP="005E69B5">
      <w:pPr>
        <w:rPr>
          <w:rFonts w:hint="eastAsia"/>
        </w:rPr>
      </w:pPr>
    </w:p>
    <w:p w14:paraId="7FB4F70C" w14:textId="77777777" w:rsidR="005E69B5" w:rsidRPr="005E69B5" w:rsidRDefault="005E69B5" w:rsidP="005E69B5">
      <w:r w:rsidRPr="005E69B5">
        <w:rPr>
          <w:b/>
          <w:bCs/>
        </w:rPr>
        <w:t>容器安全</w:t>
      </w:r>
    </w:p>
    <w:p w14:paraId="0CCA5E65" w14:textId="2BD7D750" w:rsidR="005E69B5" w:rsidRPr="005E69B5" w:rsidRDefault="005E69B5" w:rsidP="005E69B5">
      <w:r w:rsidRPr="005E69B5">
        <w:t>支持容器镜像的深度漏洞扫描，提供漏洞修复方案</w:t>
      </w:r>
      <w:r>
        <w:rPr>
          <w:rFonts w:hint="eastAsia"/>
        </w:rPr>
        <w:t>，支持</w:t>
      </w:r>
      <w:r w:rsidRPr="005E69B5">
        <w:t>容器运行时刻及容器K8S威胁检测</w:t>
      </w:r>
      <w:r>
        <w:rPr>
          <w:rFonts w:hint="eastAsia"/>
        </w:rPr>
        <w:t>，可</w:t>
      </w:r>
      <w:r w:rsidRPr="005E69B5">
        <w:t>为容器环境提供访问控制策略的智能学习、告警、拦截的一体化网络防火墙服务。</w:t>
      </w:r>
    </w:p>
    <w:p w14:paraId="6B8DC3EC" w14:textId="77777777" w:rsidR="005E69B5" w:rsidRPr="000276CD" w:rsidRDefault="005E69B5">
      <w:pPr>
        <w:rPr>
          <w:rFonts w:hint="eastAsia"/>
        </w:rPr>
      </w:pPr>
    </w:p>
    <w:sectPr w:rsidR="005E69B5" w:rsidRPr="00027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C2"/>
    <w:rsid w:val="000276CD"/>
    <w:rsid w:val="0006143A"/>
    <w:rsid w:val="001847DC"/>
    <w:rsid w:val="005E69B5"/>
    <w:rsid w:val="006665F6"/>
    <w:rsid w:val="008D4A64"/>
    <w:rsid w:val="00A563A0"/>
    <w:rsid w:val="00AA6CC2"/>
    <w:rsid w:val="00D723D3"/>
    <w:rsid w:val="00DD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77213"/>
  <w15:chartTrackingRefBased/>
  <w15:docId w15:val="{997B9F6D-CE50-4E17-BDAC-37479943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A6C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A6C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6217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7490414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37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65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33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7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596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15446329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781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2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887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719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751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628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101260467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5336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934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7701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9322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4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00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419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52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97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622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11444455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44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985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09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19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85531360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56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5071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4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133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17626045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81557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58522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977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25147787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73947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2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9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576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26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461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636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8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45889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193312363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3397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5054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3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812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104505812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47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0834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698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8360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161120405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475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512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746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5181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BECEC"/>
                                <w:right w:val="none" w:sz="0" w:space="0" w:color="auto"/>
                              </w:divBdr>
                              <w:divsChild>
                                <w:div w:id="71076118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9226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6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4144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6400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99413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968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7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893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2451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81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893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626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339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87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9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1677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3286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5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9409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7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9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814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670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8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588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16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34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4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887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10342337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883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5639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402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83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5795618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05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766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09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43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835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33490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BECEC"/>
                    <w:right w:val="none" w:sz="0" w:space="0" w:color="auto"/>
                  </w:divBdr>
                  <w:divsChild>
                    <w:div w:id="13134072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905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417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9344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3482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181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724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37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88015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544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7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8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49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95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9211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913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3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3577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03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119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810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9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83776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3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1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098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893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58598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21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09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渊 张</dc:creator>
  <cp:keywords/>
  <dc:description/>
  <cp:lastModifiedBy>渊 张</cp:lastModifiedBy>
  <cp:revision>2</cp:revision>
  <dcterms:created xsi:type="dcterms:W3CDTF">2024-10-09T02:20:00Z</dcterms:created>
  <dcterms:modified xsi:type="dcterms:W3CDTF">2024-10-09T02:20:00Z</dcterms:modified>
</cp:coreProperties>
</file>